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979" w:rsidRDefault="003015B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72390</wp:posOffset>
            </wp:positionH>
            <wp:positionV relativeFrom="paragraph">
              <wp:posOffset>180975</wp:posOffset>
            </wp:positionV>
            <wp:extent cx="2352675" cy="162877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628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31979" w:rsidRDefault="003015B2">
      <w:pPr>
        <w:pStyle w:val="Heading3"/>
        <w:ind w:left="3600" w:firstLine="720"/>
        <w:jc w:val="left"/>
        <w:rPr>
          <w:sz w:val="52"/>
          <w:szCs w:val="52"/>
        </w:rPr>
      </w:pPr>
      <w:r>
        <w:t>WINDRUSH BOWMEN</w:t>
      </w:r>
    </w:p>
    <w:p w:rsidR="00031979" w:rsidRDefault="003015B2">
      <w:pPr>
        <w:pStyle w:val="Heading3"/>
        <w:ind w:left="3600" w:firstLine="720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John Devaney Memorial Shoot </w:t>
      </w:r>
    </w:p>
    <w:p w:rsidR="00031979" w:rsidRDefault="003015B2">
      <w:pPr>
        <w:pStyle w:val="Heading3"/>
        <w:ind w:left="3600" w:firstLine="720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Celebrating 75 years of W.B</w:t>
      </w:r>
      <w:r>
        <w:rPr>
          <w:sz w:val="36"/>
          <w:szCs w:val="36"/>
        </w:rPr>
        <w:t xml:space="preserve">       </w:t>
      </w:r>
    </w:p>
    <w:p w:rsidR="00031979" w:rsidRDefault="003015B2">
      <w:pPr>
        <w:pStyle w:val="Heading3"/>
        <w:ind w:left="3600" w:firstLine="720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  N.F.A.S. Open</w:t>
      </w:r>
    </w:p>
    <w:p w:rsidR="00031979" w:rsidRDefault="003015B2">
      <w:pPr>
        <w:ind w:left="3600"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            27th &amp; 28th August 2022 </w:t>
      </w:r>
    </w:p>
    <w:p w:rsidR="00031979" w:rsidRDefault="003015B2">
      <w:pPr>
        <w:ind w:left="3600"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                  40 3D Targets</w:t>
      </w:r>
    </w:p>
    <w:p w:rsidR="00031979" w:rsidRDefault="00031979">
      <w:pPr>
        <w:ind w:left="3600" w:firstLine="720"/>
      </w:pPr>
    </w:p>
    <w:p w:rsidR="00031979" w:rsidRDefault="003015B2">
      <w:pPr>
        <w:spacing w:after="120"/>
        <w:ind w:left="2160" w:firstLine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HAND CRAFTED A.F.B. TROPHY IN MEMORY OF JOHN</w:t>
      </w:r>
    </w:p>
    <w:p w:rsidR="00031979" w:rsidRDefault="003015B2">
      <w:pPr>
        <w:spacing w:after="120"/>
        <w:ind w:left="21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    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        Adults £16.00; Juniors £8.00</w:t>
      </w:r>
      <w:r>
        <w:rPr>
          <w:rFonts w:ascii="Comic Sans MS" w:eastAsia="Comic Sans MS" w:hAnsi="Comic Sans MS" w:cs="Comic Sans MS"/>
          <w:b/>
        </w:rPr>
        <w:t xml:space="preserve"> Cubs free</w:t>
      </w:r>
    </w:p>
    <w:p w:rsidR="00031979" w:rsidRDefault="003015B2">
      <w:pPr>
        <w:spacing w:after="120"/>
        <w:ind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                                9:45 assembly for a 10:00 start </w:t>
      </w:r>
    </w:p>
    <w:p w:rsidR="00031979" w:rsidRDefault="003015B2">
      <w:pPr>
        <w:spacing w:after="120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DIRECTIONS TO SHOOT</w:t>
      </w:r>
    </w:p>
    <w:p w:rsidR="00031979" w:rsidRDefault="003015B2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Rangers lawn is situated </w:t>
      </w:r>
      <w:r w:rsidR="00E31F97">
        <w:rPr>
          <w:rFonts w:ascii="Comic Sans MS" w:eastAsia="Comic Sans MS" w:hAnsi="Comic Sans MS" w:cs="Comic Sans MS"/>
          <w:sz w:val="24"/>
          <w:szCs w:val="24"/>
        </w:rPr>
        <w:t>approx.</w:t>
      </w:r>
      <w:r>
        <w:rPr>
          <w:rFonts w:ascii="Comic Sans MS" w:eastAsia="Comic Sans MS" w:hAnsi="Comic Sans MS" w:cs="Comic Sans MS"/>
          <w:sz w:val="24"/>
          <w:szCs w:val="24"/>
        </w:rPr>
        <w:t xml:space="preserve"> 1 mile west of Charlbury (Oxfordshire) on the B4437.  From Charlbury take the second left tu</w:t>
      </w:r>
      <w:r>
        <w:rPr>
          <w:rFonts w:ascii="Comic Sans MS" w:eastAsia="Comic Sans MS" w:hAnsi="Comic Sans MS" w:cs="Comic Sans MS"/>
          <w:sz w:val="24"/>
          <w:szCs w:val="24"/>
        </w:rPr>
        <w:t xml:space="preserve">rn to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Leafield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opposite the turn to Chadlington.  Windrush Bowmen will be sign posted on the B4437 from both directions.  </w:t>
      </w:r>
    </w:p>
    <w:p w:rsidR="00031979" w:rsidRDefault="003015B2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Rangers Lawn,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Cornbury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Park OX7 3HL</w:t>
      </w:r>
    </w:p>
    <w:p w:rsidR="00031979" w:rsidRDefault="003015B2">
      <w:pPr>
        <w:spacing w:before="1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ENTRIES to Hilary Devaney   109, Windmill Road, North Leigh, Witney, Oxon, OX29 6RJ</w:t>
      </w:r>
    </w:p>
    <w:p w:rsidR="00031979" w:rsidRDefault="003015B2">
      <w:pPr>
        <w:spacing w:before="1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You may pay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by BACS to The Windrush Bowmen S.C. 60-24-60 A/C 15609545 - please send proof of payment with entry form, you can email entry form with payment proof to:</w:t>
      </w:r>
    </w:p>
    <w:p w:rsidR="00031979" w:rsidRPr="00E31F97" w:rsidRDefault="003015B2" w:rsidP="00E31F97">
      <w:pPr>
        <w:spacing w:after="24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i/>
          <w:sz w:val="24"/>
          <w:szCs w:val="24"/>
        </w:rPr>
        <w:t>email</w:t>
      </w:r>
      <w:r>
        <w:rPr>
          <w:rFonts w:ascii="Comic Sans MS" w:eastAsia="Comic Sans MS" w:hAnsi="Comic Sans MS" w:cs="Comic Sans MS"/>
          <w:sz w:val="24"/>
          <w:szCs w:val="24"/>
        </w:rPr>
        <w:t xml:space="preserve">:  </w:t>
      </w:r>
      <w:hyperlink r:id="rId6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windrushbowmencommittee@gmail.com</w:t>
        </w:r>
      </w:hyperlink>
      <w:r>
        <w:t xml:space="preserve">        </w:t>
      </w:r>
      <w:r>
        <w:rPr>
          <w:rFonts w:ascii="Comic Sans MS" w:eastAsia="Comic Sans MS" w:hAnsi="Comic Sans MS" w:cs="Comic Sans MS"/>
          <w:i/>
          <w:sz w:val="24"/>
          <w:szCs w:val="24"/>
        </w:rPr>
        <w:t xml:space="preserve">Tel: </w:t>
      </w:r>
      <w:r>
        <w:rPr>
          <w:rFonts w:ascii="Comic Sans MS" w:eastAsia="Comic Sans MS" w:hAnsi="Comic Sans MS" w:cs="Comic Sans MS"/>
          <w:sz w:val="24"/>
          <w:szCs w:val="24"/>
        </w:rPr>
        <w:t xml:space="preserve"> 01993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882633  07969641560</w:t>
      </w:r>
      <w:proofErr w:type="gramEnd"/>
    </w:p>
    <w:p w:rsidR="00031979" w:rsidRDefault="003015B2">
      <w:pPr>
        <w:spacing w:before="120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Please state age of Junior and Cubs</w:t>
      </w:r>
    </w:p>
    <w:p w:rsidR="00031979" w:rsidRDefault="003015B2">
      <w:pPr>
        <w:spacing w:before="120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Please state name and age of Juniors and Cubs shoot Guardian </w:t>
      </w:r>
    </w:p>
    <w:tbl>
      <w:tblPr>
        <w:tblStyle w:val="a"/>
        <w:tblW w:w="11619" w:type="dxa"/>
        <w:tblLook w:val="0000" w:firstRow="0" w:lastRow="0" w:firstColumn="0" w:lastColumn="0" w:noHBand="0" w:noVBand="0"/>
      </w:tblPr>
      <w:tblGrid>
        <w:gridCol w:w="673"/>
        <w:gridCol w:w="3008"/>
        <w:gridCol w:w="2492"/>
        <w:gridCol w:w="817"/>
        <w:gridCol w:w="3681"/>
        <w:gridCol w:w="948"/>
      </w:tblGrid>
      <w:tr w:rsidR="003015B2" w:rsidTr="003015B2"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9" w:rsidRDefault="003015B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Title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9" w:rsidRDefault="003015B2">
            <w:pPr>
              <w:pStyle w:val="Heading2"/>
              <w:outlineLvl w:val="1"/>
              <w:rPr>
                <w:rFonts w:ascii="Comic Sans MS" w:eastAsia="Comic Sans MS" w:hAnsi="Comic Sans MS" w:cs="Comic Sans MS"/>
                <w:sz w:val="20"/>
                <w:szCs w:val="20"/>
                <w:u w:val="non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none"/>
              </w:rPr>
              <w:t>Name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9" w:rsidRDefault="003015B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Style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9" w:rsidRDefault="003015B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S/J/C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9" w:rsidRDefault="003015B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Club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9" w:rsidRDefault="003015B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Fee</w:t>
            </w:r>
          </w:p>
        </w:tc>
      </w:tr>
      <w:tr w:rsidR="003015B2" w:rsidTr="003015B2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9" w:rsidRPr="003015B2" w:rsidRDefault="00031979" w:rsidP="00E31F97">
            <w:pPr>
              <w:spacing w:before="20" w:after="20"/>
              <w:rPr>
                <w:rFonts w:ascii="Comic Sans MS" w:eastAsia="Comic Sans MS" w:hAnsi="Comic Sans MS" w:cs="Comic Sans MS"/>
                <w:sz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9" w:rsidRPr="003015B2" w:rsidRDefault="00031979" w:rsidP="00E31F97">
            <w:pPr>
              <w:spacing w:before="20" w:after="20"/>
              <w:rPr>
                <w:rFonts w:ascii="Comic Sans MS" w:eastAsia="Comic Sans MS" w:hAnsi="Comic Sans MS" w:cs="Comic Sans MS"/>
                <w:sz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9" w:rsidRPr="003015B2" w:rsidRDefault="00031979" w:rsidP="00E31F97">
            <w:pPr>
              <w:spacing w:before="20" w:after="20"/>
              <w:rPr>
                <w:rFonts w:ascii="Comic Sans MS" w:eastAsia="Comic Sans MS" w:hAnsi="Comic Sans MS" w:cs="Comic Sans MS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9" w:rsidRPr="003015B2" w:rsidRDefault="00031979" w:rsidP="00E31F97">
            <w:pPr>
              <w:spacing w:before="20" w:after="20"/>
              <w:rPr>
                <w:rFonts w:ascii="Comic Sans MS" w:eastAsia="Comic Sans MS" w:hAnsi="Comic Sans MS" w:cs="Comic Sans MS"/>
                <w:sz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9" w:rsidRPr="003015B2" w:rsidRDefault="00031979" w:rsidP="00E31F97">
            <w:pPr>
              <w:spacing w:before="20" w:after="20"/>
              <w:rPr>
                <w:rFonts w:ascii="Comic Sans MS" w:eastAsia="Comic Sans MS" w:hAnsi="Comic Sans MS" w:cs="Comic Sans MS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9" w:rsidRPr="003015B2" w:rsidRDefault="00031979" w:rsidP="00E31F97">
            <w:pPr>
              <w:spacing w:before="20" w:after="20"/>
              <w:rPr>
                <w:rFonts w:ascii="Comic Sans MS" w:eastAsia="Comic Sans MS" w:hAnsi="Comic Sans MS" w:cs="Comic Sans MS"/>
                <w:sz w:val="24"/>
              </w:rPr>
            </w:pPr>
          </w:p>
        </w:tc>
      </w:tr>
      <w:tr w:rsidR="003015B2" w:rsidTr="003015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9" w:rsidRPr="003015B2" w:rsidRDefault="00031979" w:rsidP="00E31F97">
            <w:pPr>
              <w:spacing w:before="20" w:after="20"/>
              <w:rPr>
                <w:rFonts w:ascii="Comic Sans MS" w:eastAsia="Comic Sans MS" w:hAnsi="Comic Sans MS" w:cs="Comic Sans MS"/>
                <w:sz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9" w:rsidRPr="003015B2" w:rsidRDefault="00031979" w:rsidP="00E31F97">
            <w:pPr>
              <w:spacing w:before="20" w:after="20"/>
              <w:rPr>
                <w:rFonts w:ascii="Comic Sans MS" w:eastAsia="Comic Sans MS" w:hAnsi="Comic Sans MS" w:cs="Comic Sans MS"/>
                <w:sz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9" w:rsidRPr="003015B2" w:rsidRDefault="00031979" w:rsidP="00E31F97">
            <w:pPr>
              <w:spacing w:before="20" w:after="20"/>
              <w:rPr>
                <w:rFonts w:ascii="Comic Sans MS" w:eastAsia="Comic Sans MS" w:hAnsi="Comic Sans MS" w:cs="Comic Sans MS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9" w:rsidRPr="003015B2" w:rsidRDefault="00031979" w:rsidP="00E31F97">
            <w:pPr>
              <w:spacing w:before="20" w:after="20"/>
              <w:rPr>
                <w:rFonts w:ascii="Comic Sans MS" w:eastAsia="Comic Sans MS" w:hAnsi="Comic Sans MS" w:cs="Comic Sans MS"/>
                <w:sz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9" w:rsidRPr="003015B2" w:rsidRDefault="00031979" w:rsidP="00E31F97">
            <w:pPr>
              <w:spacing w:before="20" w:after="20"/>
              <w:rPr>
                <w:rFonts w:ascii="Comic Sans MS" w:eastAsia="Comic Sans MS" w:hAnsi="Comic Sans MS" w:cs="Comic Sans MS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9" w:rsidRPr="003015B2" w:rsidRDefault="00031979" w:rsidP="00E31F97">
            <w:pPr>
              <w:spacing w:before="20" w:after="20"/>
              <w:rPr>
                <w:rFonts w:ascii="Comic Sans MS" w:eastAsia="Comic Sans MS" w:hAnsi="Comic Sans MS" w:cs="Comic Sans MS"/>
                <w:sz w:val="24"/>
              </w:rPr>
            </w:pPr>
          </w:p>
        </w:tc>
      </w:tr>
      <w:tr w:rsidR="003015B2" w:rsidTr="003015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9" w:rsidRPr="003015B2" w:rsidRDefault="00031979" w:rsidP="00E31F97">
            <w:pPr>
              <w:spacing w:before="20" w:after="20"/>
              <w:rPr>
                <w:rFonts w:ascii="Comic Sans MS" w:eastAsia="Comic Sans MS" w:hAnsi="Comic Sans MS" w:cs="Comic Sans MS"/>
                <w:sz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9" w:rsidRPr="003015B2" w:rsidRDefault="00031979" w:rsidP="00E31F97">
            <w:pPr>
              <w:spacing w:before="20" w:after="20"/>
              <w:rPr>
                <w:rFonts w:ascii="Comic Sans MS" w:eastAsia="Comic Sans MS" w:hAnsi="Comic Sans MS" w:cs="Comic Sans MS"/>
                <w:sz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9" w:rsidRPr="003015B2" w:rsidRDefault="00031979" w:rsidP="00E31F97">
            <w:pPr>
              <w:spacing w:before="20" w:after="20"/>
              <w:rPr>
                <w:rFonts w:ascii="Comic Sans MS" w:eastAsia="Comic Sans MS" w:hAnsi="Comic Sans MS" w:cs="Comic Sans MS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9" w:rsidRPr="003015B2" w:rsidRDefault="00031979" w:rsidP="00E31F97">
            <w:pPr>
              <w:spacing w:before="20" w:after="20"/>
              <w:rPr>
                <w:rFonts w:ascii="Comic Sans MS" w:eastAsia="Comic Sans MS" w:hAnsi="Comic Sans MS" w:cs="Comic Sans MS"/>
                <w:sz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9" w:rsidRPr="003015B2" w:rsidRDefault="00031979" w:rsidP="00E31F97">
            <w:pPr>
              <w:spacing w:before="20" w:after="20"/>
              <w:rPr>
                <w:rFonts w:ascii="Comic Sans MS" w:eastAsia="Comic Sans MS" w:hAnsi="Comic Sans MS" w:cs="Comic Sans MS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9" w:rsidRPr="003015B2" w:rsidRDefault="00031979" w:rsidP="00E31F97">
            <w:pPr>
              <w:spacing w:before="20" w:after="20"/>
              <w:rPr>
                <w:rFonts w:ascii="Comic Sans MS" w:eastAsia="Comic Sans MS" w:hAnsi="Comic Sans MS" w:cs="Comic Sans MS"/>
                <w:sz w:val="24"/>
              </w:rPr>
            </w:pPr>
          </w:p>
        </w:tc>
      </w:tr>
      <w:tr w:rsidR="003015B2" w:rsidTr="003015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9" w:rsidRPr="003015B2" w:rsidRDefault="00031979" w:rsidP="00E31F97">
            <w:pPr>
              <w:spacing w:before="20" w:after="20"/>
              <w:rPr>
                <w:rFonts w:ascii="Comic Sans MS" w:eastAsia="Comic Sans MS" w:hAnsi="Comic Sans MS" w:cs="Comic Sans MS"/>
                <w:sz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9" w:rsidRPr="003015B2" w:rsidRDefault="00031979" w:rsidP="00E31F97">
            <w:pPr>
              <w:spacing w:before="20" w:after="20"/>
              <w:rPr>
                <w:rFonts w:ascii="Comic Sans MS" w:eastAsia="Comic Sans MS" w:hAnsi="Comic Sans MS" w:cs="Comic Sans MS"/>
                <w:sz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9" w:rsidRPr="003015B2" w:rsidRDefault="00031979" w:rsidP="00E31F97">
            <w:pPr>
              <w:spacing w:before="20" w:after="20"/>
              <w:rPr>
                <w:rFonts w:ascii="Comic Sans MS" w:eastAsia="Comic Sans MS" w:hAnsi="Comic Sans MS" w:cs="Comic Sans MS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9" w:rsidRPr="003015B2" w:rsidRDefault="00031979" w:rsidP="00E31F97">
            <w:pPr>
              <w:spacing w:before="20" w:after="20"/>
              <w:rPr>
                <w:rFonts w:ascii="Comic Sans MS" w:eastAsia="Comic Sans MS" w:hAnsi="Comic Sans MS" w:cs="Comic Sans MS"/>
                <w:sz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9" w:rsidRPr="003015B2" w:rsidRDefault="00031979" w:rsidP="00E31F97">
            <w:pPr>
              <w:spacing w:before="20" w:after="20"/>
              <w:rPr>
                <w:rFonts w:ascii="Comic Sans MS" w:eastAsia="Comic Sans MS" w:hAnsi="Comic Sans MS" w:cs="Comic Sans MS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9" w:rsidRPr="003015B2" w:rsidRDefault="00031979" w:rsidP="00E31F97">
            <w:pPr>
              <w:spacing w:before="20" w:after="20"/>
              <w:rPr>
                <w:rFonts w:ascii="Comic Sans MS" w:eastAsia="Comic Sans MS" w:hAnsi="Comic Sans MS" w:cs="Comic Sans MS"/>
                <w:sz w:val="24"/>
              </w:rPr>
            </w:pPr>
          </w:p>
        </w:tc>
      </w:tr>
      <w:tr w:rsidR="003015B2" w:rsidTr="003015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9" w:rsidRPr="003015B2" w:rsidRDefault="00031979" w:rsidP="00E31F97">
            <w:pPr>
              <w:spacing w:before="20" w:after="20"/>
              <w:rPr>
                <w:rFonts w:ascii="Comic Sans MS" w:eastAsia="Comic Sans MS" w:hAnsi="Comic Sans MS" w:cs="Comic Sans MS"/>
                <w:sz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9" w:rsidRPr="003015B2" w:rsidRDefault="00031979" w:rsidP="00E31F97">
            <w:pPr>
              <w:spacing w:before="20" w:after="20"/>
              <w:rPr>
                <w:rFonts w:ascii="Comic Sans MS" w:eastAsia="Comic Sans MS" w:hAnsi="Comic Sans MS" w:cs="Comic Sans MS"/>
                <w:sz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9" w:rsidRPr="003015B2" w:rsidRDefault="00031979" w:rsidP="00E31F97">
            <w:pPr>
              <w:spacing w:before="20" w:after="20"/>
              <w:rPr>
                <w:rFonts w:ascii="Comic Sans MS" w:eastAsia="Comic Sans MS" w:hAnsi="Comic Sans MS" w:cs="Comic Sans MS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9" w:rsidRPr="003015B2" w:rsidRDefault="00031979" w:rsidP="00E31F97">
            <w:pPr>
              <w:spacing w:before="20" w:after="20"/>
              <w:rPr>
                <w:rFonts w:ascii="Comic Sans MS" w:eastAsia="Comic Sans MS" w:hAnsi="Comic Sans MS" w:cs="Comic Sans MS"/>
                <w:sz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9" w:rsidRPr="003015B2" w:rsidRDefault="00031979" w:rsidP="00E31F97">
            <w:pPr>
              <w:spacing w:before="20" w:after="20"/>
              <w:rPr>
                <w:rFonts w:ascii="Comic Sans MS" w:eastAsia="Comic Sans MS" w:hAnsi="Comic Sans MS" w:cs="Comic Sans MS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9" w:rsidRPr="003015B2" w:rsidRDefault="00031979" w:rsidP="00E31F97">
            <w:pPr>
              <w:spacing w:before="20" w:after="20"/>
              <w:rPr>
                <w:rFonts w:ascii="Comic Sans MS" w:eastAsia="Comic Sans MS" w:hAnsi="Comic Sans MS" w:cs="Comic Sans MS"/>
                <w:sz w:val="24"/>
              </w:rPr>
            </w:pPr>
          </w:p>
        </w:tc>
      </w:tr>
      <w:tr w:rsidR="003015B2" w:rsidTr="003015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9" w:rsidRPr="003015B2" w:rsidRDefault="00031979" w:rsidP="00E31F97">
            <w:pPr>
              <w:spacing w:before="20" w:after="20"/>
              <w:rPr>
                <w:rFonts w:ascii="Comic Sans MS" w:eastAsia="Comic Sans MS" w:hAnsi="Comic Sans MS" w:cs="Comic Sans MS"/>
                <w:sz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9" w:rsidRPr="003015B2" w:rsidRDefault="00031979" w:rsidP="00E31F97">
            <w:pPr>
              <w:spacing w:before="20" w:after="20"/>
              <w:rPr>
                <w:rFonts w:ascii="Comic Sans MS" w:eastAsia="Comic Sans MS" w:hAnsi="Comic Sans MS" w:cs="Comic Sans MS"/>
                <w:sz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9" w:rsidRPr="003015B2" w:rsidRDefault="00031979" w:rsidP="00E31F97">
            <w:pPr>
              <w:spacing w:before="20" w:after="20"/>
              <w:rPr>
                <w:rFonts w:ascii="Comic Sans MS" w:eastAsia="Comic Sans MS" w:hAnsi="Comic Sans MS" w:cs="Comic Sans MS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9" w:rsidRPr="003015B2" w:rsidRDefault="00031979" w:rsidP="00E31F97">
            <w:pPr>
              <w:spacing w:before="20" w:after="20"/>
              <w:rPr>
                <w:rFonts w:ascii="Comic Sans MS" w:eastAsia="Comic Sans MS" w:hAnsi="Comic Sans MS" w:cs="Comic Sans MS"/>
                <w:sz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9" w:rsidRPr="003015B2" w:rsidRDefault="00031979" w:rsidP="00E31F97">
            <w:pPr>
              <w:spacing w:before="20" w:after="20"/>
              <w:rPr>
                <w:rFonts w:ascii="Comic Sans MS" w:eastAsia="Comic Sans MS" w:hAnsi="Comic Sans MS" w:cs="Comic Sans MS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9" w:rsidRPr="003015B2" w:rsidRDefault="00031979" w:rsidP="00E31F97">
            <w:pPr>
              <w:spacing w:before="20" w:after="20"/>
              <w:rPr>
                <w:rFonts w:ascii="Comic Sans MS" w:eastAsia="Comic Sans MS" w:hAnsi="Comic Sans MS" w:cs="Comic Sans MS"/>
                <w:sz w:val="24"/>
              </w:rPr>
            </w:pPr>
          </w:p>
        </w:tc>
      </w:tr>
      <w:tr w:rsidR="003015B2" w:rsidTr="003015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9" w:rsidRPr="003015B2" w:rsidRDefault="00031979" w:rsidP="00E31F97">
            <w:pPr>
              <w:spacing w:before="20" w:after="20"/>
              <w:rPr>
                <w:rFonts w:ascii="Comic Sans MS" w:eastAsia="Comic Sans MS" w:hAnsi="Comic Sans MS" w:cs="Comic Sans MS"/>
                <w:sz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9" w:rsidRPr="003015B2" w:rsidRDefault="00031979" w:rsidP="00E31F97">
            <w:pPr>
              <w:spacing w:before="20" w:after="20"/>
              <w:rPr>
                <w:rFonts w:ascii="Comic Sans MS" w:eastAsia="Comic Sans MS" w:hAnsi="Comic Sans MS" w:cs="Comic Sans MS"/>
                <w:sz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9" w:rsidRPr="003015B2" w:rsidRDefault="00031979" w:rsidP="00E31F97">
            <w:pPr>
              <w:spacing w:before="20" w:after="20"/>
              <w:rPr>
                <w:rFonts w:ascii="Comic Sans MS" w:eastAsia="Comic Sans MS" w:hAnsi="Comic Sans MS" w:cs="Comic Sans MS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9" w:rsidRPr="003015B2" w:rsidRDefault="00031979" w:rsidP="00E31F97">
            <w:pPr>
              <w:spacing w:before="20" w:after="20"/>
              <w:rPr>
                <w:rFonts w:ascii="Comic Sans MS" w:eastAsia="Comic Sans MS" w:hAnsi="Comic Sans MS" w:cs="Comic Sans MS"/>
                <w:sz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9" w:rsidRPr="003015B2" w:rsidRDefault="00031979" w:rsidP="00E31F97">
            <w:pPr>
              <w:spacing w:before="20" w:after="20"/>
              <w:rPr>
                <w:rFonts w:ascii="Comic Sans MS" w:eastAsia="Comic Sans MS" w:hAnsi="Comic Sans MS" w:cs="Comic Sans MS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9" w:rsidRPr="003015B2" w:rsidRDefault="00031979" w:rsidP="00E31F97">
            <w:pPr>
              <w:spacing w:before="20" w:after="20"/>
              <w:rPr>
                <w:rFonts w:ascii="Comic Sans MS" w:eastAsia="Comic Sans MS" w:hAnsi="Comic Sans MS" w:cs="Comic Sans MS"/>
                <w:sz w:val="24"/>
              </w:rPr>
            </w:pPr>
          </w:p>
        </w:tc>
      </w:tr>
      <w:tr w:rsidR="003015B2" w:rsidTr="003015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9" w:rsidRPr="003015B2" w:rsidRDefault="00031979" w:rsidP="00E31F97">
            <w:pPr>
              <w:spacing w:before="20" w:after="20"/>
              <w:rPr>
                <w:rFonts w:ascii="Comic Sans MS" w:eastAsia="Comic Sans MS" w:hAnsi="Comic Sans MS" w:cs="Comic Sans MS"/>
                <w:sz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9" w:rsidRPr="003015B2" w:rsidRDefault="00031979" w:rsidP="00E31F97">
            <w:pPr>
              <w:spacing w:before="20" w:after="20"/>
              <w:rPr>
                <w:rFonts w:ascii="Comic Sans MS" w:eastAsia="Comic Sans MS" w:hAnsi="Comic Sans MS" w:cs="Comic Sans MS"/>
                <w:sz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9" w:rsidRPr="003015B2" w:rsidRDefault="00031979" w:rsidP="00E31F97">
            <w:pPr>
              <w:spacing w:before="20" w:after="20"/>
              <w:rPr>
                <w:rFonts w:ascii="Comic Sans MS" w:eastAsia="Comic Sans MS" w:hAnsi="Comic Sans MS" w:cs="Comic Sans MS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9" w:rsidRPr="003015B2" w:rsidRDefault="00031979" w:rsidP="00E31F97">
            <w:pPr>
              <w:spacing w:before="20" w:after="20"/>
              <w:rPr>
                <w:rFonts w:ascii="Comic Sans MS" w:eastAsia="Comic Sans MS" w:hAnsi="Comic Sans MS" w:cs="Comic Sans MS"/>
                <w:sz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9" w:rsidRPr="003015B2" w:rsidRDefault="00031979" w:rsidP="00E31F97">
            <w:pPr>
              <w:spacing w:before="20" w:after="20"/>
              <w:rPr>
                <w:rFonts w:ascii="Comic Sans MS" w:eastAsia="Comic Sans MS" w:hAnsi="Comic Sans MS" w:cs="Comic Sans MS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9" w:rsidRPr="003015B2" w:rsidRDefault="00031979" w:rsidP="00E31F97">
            <w:pPr>
              <w:spacing w:before="20" w:after="20"/>
              <w:rPr>
                <w:rFonts w:ascii="Comic Sans MS" w:eastAsia="Comic Sans MS" w:hAnsi="Comic Sans MS" w:cs="Comic Sans MS"/>
                <w:sz w:val="24"/>
              </w:rPr>
            </w:pPr>
          </w:p>
        </w:tc>
      </w:tr>
      <w:tr w:rsidR="003015B2" w:rsidTr="003015B2"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</w:tcPr>
          <w:p w:rsidR="00031979" w:rsidRDefault="00031979">
            <w:pPr>
              <w:spacing w:before="20" w:after="2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000000"/>
            </w:tcBorders>
          </w:tcPr>
          <w:p w:rsidR="00031979" w:rsidRDefault="00031979">
            <w:pPr>
              <w:spacing w:before="20" w:after="2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000000"/>
            </w:tcBorders>
          </w:tcPr>
          <w:p w:rsidR="00031979" w:rsidRDefault="00031979">
            <w:pPr>
              <w:spacing w:before="20" w:after="20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000000"/>
            </w:tcBorders>
          </w:tcPr>
          <w:p w:rsidR="00031979" w:rsidRDefault="00031979">
            <w:pPr>
              <w:spacing w:before="20" w:after="20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681" w:type="dxa"/>
            <w:tcBorders>
              <w:top w:val="single" w:sz="4" w:space="0" w:color="auto"/>
            </w:tcBorders>
          </w:tcPr>
          <w:p w:rsidR="00031979" w:rsidRDefault="00031979">
            <w:pPr>
              <w:spacing w:before="20" w:after="20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031979" w:rsidRDefault="00031979">
            <w:pPr>
              <w:spacing w:before="20" w:after="20"/>
              <w:jc w:val="right"/>
              <w:rPr>
                <w:rFonts w:ascii="Comic Sans MS" w:eastAsia="Comic Sans MS" w:hAnsi="Comic Sans MS" w:cs="Comic Sans MS"/>
              </w:rPr>
            </w:pPr>
          </w:p>
        </w:tc>
      </w:tr>
      <w:tr w:rsidR="003015B2" w:rsidTr="003015B2">
        <w:trPr>
          <w:trHeight w:val="478"/>
        </w:trPr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031979" w:rsidRDefault="00031979">
            <w:pPr>
              <w:spacing w:before="20" w:after="2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008" w:type="dxa"/>
            <w:tcBorders>
              <w:left w:val="nil"/>
              <w:bottom w:val="nil"/>
              <w:right w:val="nil"/>
            </w:tcBorders>
          </w:tcPr>
          <w:p w:rsidR="00031979" w:rsidRDefault="003015B2">
            <w:pPr>
              <w:spacing w:before="20" w:after="20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Pre-book Pre-pay</w:t>
            </w:r>
          </w:p>
          <w:p w:rsidR="00031979" w:rsidRDefault="003015B2">
            <w:pPr>
              <w:spacing w:before="20" w:after="20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Windrush Bowmen</w:t>
            </w:r>
          </w:p>
        </w:tc>
        <w:tc>
          <w:tcPr>
            <w:tcW w:w="2492" w:type="dxa"/>
            <w:tcBorders>
              <w:left w:val="nil"/>
              <w:bottom w:val="nil"/>
              <w:right w:val="nil"/>
            </w:tcBorders>
          </w:tcPr>
          <w:p w:rsidR="00031979" w:rsidRDefault="00031979">
            <w:pPr>
              <w:spacing w:before="20" w:after="20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817" w:type="dxa"/>
            <w:tcBorders>
              <w:left w:val="nil"/>
              <w:bottom w:val="nil"/>
              <w:right w:val="nil"/>
            </w:tcBorders>
          </w:tcPr>
          <w:p w:rsidR="00031979" w:rsidRDefault="00031979">
            <w:pPr>
              <w:spacing w:before="20" w:after="20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681" w:type="dxa"/>
            <w:tcBorders>
              <w:right w:val="single" w:sz="4" w:space="0" w:color="auto"/>
            </w:tcBorders>
          </w:tcPr>
          <w:p w:rsidR="00031979" w:rsidRDefault="003015B2">
            <w:pPr>
              <w:spacing w:before="20" w:after="20"/>
              <w:jc w:val="righ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Total Shooting Fees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79" w:rsidRDefault="003015B2" w:rsidP="003015B2">
            <w:pPr>
              <w:spacing w:before="20" w:after="20"/>
              <w:rPr>
                <w:rFonts w:ascii="Comic Sans MS" w:eastAsia="Comic Sans MS" w:hAnsi="Comic Sans MS" w:cs="Comic Sans MS"/>
              </w:rPr>
            </w:pPr>
            <w:r w:rsidRPr="003015B2">
              <w:rPr>
                <w:rFonts w:ascii="Comic Sans MS" w:eastAsia="Comic Sans MS" w:hAnsi="Comic Sans MS" w:cs="Comic Sans MS"/>
                <w:sz w:val="24"/>
              </w:rPr>
              <w:t>£</w:t>
            </w:r>
          </w:p>
        </w:tc>
      </w:tr>
    </w:tbl>
    <w:p w:rsidR="00031979" w:rsidRDefault="003015B2">
      <w:pPr>
        <w:spacing w:before="120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Telephone no. ……………………………………………. please indicate any special requirements, groups etc.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</w:p>
    <w:p w:rsidR="003015B2" w:rsidRDefault="003015B2">
      <w:pPr>
        <w:spacing w:before="120"/>
        <w:jc w:val="center"/>
        <w:rPr>
          <w:rFonts w:ascii="Comic Sans MS" w:eastAsia="Comic Sans MS" w:hAnsi="Comic Sans MS" w:cs="Comic Sans MS"/>
          <w:sz w:val="24"/>
          <w:szCs w:val="24"/>
        </w:rPr>
      </w:pPr>
      <w:bookmarkStart w:id="0" w:name="_GoBack"/>
      <w:bookmarkEnd w:id="0"/>
    </w:p>
    <w:p w:rsidR="00031979" w:rsidRDefault="003015B2">
      <w:pPr>
        <w:pStyle w:val="Heading5"/>
        <w:pBdr>
          <w:bottom w:val="single" w:sz="4" w:space="1" w:color="000000"/>
        </w:pBdr>
        <w:spacing w:after="0"/>
        <w:ind w:left="0" w:right="0"/>
        <w:rPr>
          <w:rFonts w:ascii="Comic Sans MS" w:eastAsia="Comic Sans MS" w:hAnsi="Comic Sans MS" w:cs="Comic Sans MS"/>
          <w:b w:val="0"/>
          <w:sz w:val="20"/>
          <w:szCs w:val="20"/>
        </w:rPr>
      </w:pPr>
      <w:r>
        <w:t>The club and landowners accept no responsibility for loss or damage outside the insurance cover provided by the NFAS.</w:t>
      </w:r>
    </w:p>
    <w:p w:rsidR="00031979" w:rsidRDefault="003015B2">
      <w:pPr>
        <w:spacing w:after="1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</w:p>
    <w:sectPr w:rsidR="00031979">
      <w:pgSz w:w="11906" w:h="16838"/>
      <w:pgMar w:top="0" w:right="206" w:bottom="0" w:left="1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rts Mill Goudy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1033A"/>
    <w:multiLevelType w:val="hybridMultilevel"/>
    <w:tmpl w:val="05668A5E"/>
    <w:lvl w:ilvl="0" w:tplc="B9989B2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C862E04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D9DA200A">
      <w:numFmt w:val="bullet"/>
      <w:lvlText w:val=""/>
      <w:lvlJc w:val="left"/>
      <w:pPr>
        <w:ind w:left="2160" w:hanging="1800"/>
      </w:pPr>
    </w:lvl>
    <w:lvl w:ilvl="3" w:tplc="8EDCF290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2E4095FC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91528884">
      <w:numFmt w:val="bullet"/>
      <w:lvlText w:val=""/>
      <w:lvlJc w:val="left"/>
      <w:pPr>
        <w:ind w:left="4320" w:hanging="3960"/>
      </w:pPr>
    </w:lvl>
    <w:lvl w:ilvl="6" w:tplc="B734BA7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97202FA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4A10D732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23D0233C"/>
    <w:multiLevelType w:val="hybridMultilevel"/>
    <w:tmpl w:val="CE981FCC"/>
    <w:lvl w:ilvl="0" w:tplc="4DC4BC22">
      <w:start w:val="1"/>
      <w:numFmt w:val="decimal"/>
      <w:lvlText w:val="%1."/>
      <w:lvlJc w:val="left"/>
      <w:pPr>
        <w:ind w:left="720" w:hanging="360"/>
      </w:pPr>
    </w:lvl>
    <w:lvl w:ilvl="1" w:tplc="1D1409FE">
      <w:start w:val="1"/>
      <w:numFmt w:val="decimal"/>
      <w:lvlText w:val="%2."/>
      <w:lvlJc w:val="left"/>
      <w:pPr>
        <w:ind w:left="1440" w:hanging="1080"/>
      </w:pPr>
    </w:lvl>
    <w:lvl w:ilvl="2" w:tplc="D006071A">
      <w:start w:val="1"/>
      <w:numFmt w:val="decimal"/>
      <w:lvlText w:val="%3."/>
      <w:lvlJc w:val="left"/>
      <w:pPr>
        <w:ind w:left="2160" w:hanging="1980"/>
      </w:pPr>
    </w:lvl>
    <w:lvl w:ilvl="3" w:tplc="D668F0BA">
      <w:start w:val="1"/>
      <w:numFmt w:val="decimal"/>
      <w:lvlText w:val="%4."/>
      <w:lvlJc w:val="left"/>
      <w:pPr>
        <w:ind w:left="2880" w:hanging="2520"/>
      </w:pPr>
    </w:lvl>
    <w:lvl w:ilvl="4" w:tplc="909E8DA0">
      <w:start w:val="1"/>
      <w:numFmt w:val="decimal"/>
      <w:lvlText w:val="%5."/>
      <w:lvlJc w:val="left"/>
      <w:pPr>
        <w:ind w:left="3600" w:hanging="3240"/>
      </w:pPr>
    </w:lvl>
    <w:lvl w:ilvl="5" w:tplc="AB66014C">
      <w:start w:val="1"/>
      <w:numFmt w:val="decimal"/>
      <w:lvlText w:val="%6."/>
      <w:lvlJc w:val="left"/>
      <w:pPr>
        <w:ind w:left="4320" w:hanging="4140"/>
      </w:pPr>
    </w:lvl>
    <w:lvl w:ilvl="6" w:tplc="FCA2839E">
      <w:start w:val="1"/>
      <w:numFmt w:val="decimal"/>
      <w:lvlText w:val="%7."/>
      <w:lvlJc w:val="left"/>
      <w:pPr>
        <w:ind w:left="5040" w:hanging="4680"/>
      </w:pPr>
    </w:lvl>
    <w:lvl w:ilvl="7" w:tplc="D48EF70C">
      <w:start w:val="1"/>
      <w:numFmt w:val="decimal"/>
      <w:lvlText w:val="%8."/>
      <w:lvlJc w:val="left"/>
      <w:pPr>
        <w:ind w:left="5760" w:hanging="5400"/>
      </w:pPr>
    </w:lvl>
    <w:lvl w:ilvl="8" w:tplc="2AC2CDE4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79"/>
    <w:rsid w:val="00031979"/>
    <w:rsid w:val="003015B2"/>
    <w:rsid w:val="00E3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8D7EB"/>
  <w15:docId w15:val="{E83EA560-3727-4909-AEB2-CCE2CDAD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rts Mill Goudy" w:eastAsia="Sorts Mill Goudy" w:hAnsi="Sorts Mill Goudy" w:cs="Sorts Mill Goudy"/>
        <w:sz w:val="28"/>
        <w:szCs w:val="28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ind w:right="-540"/>
      <w:jc w:val="center"/>
      <w:outlineLvl w:val="0"/>
    </w:pPr>
    <w:rPr>
      <w:b/>
      <w:i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rFonts w:ascii="Comic Sans MS" w:eastAsia="Comic Sans MS" w:hAnsi="Comic Sans MS" w:cs="Comic Sans MS"/>
      <w:b/>
      <w:sz w:val="56"/>
      <w:szCs w:val="56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spacing w:after="120"/>
      <w:jc w:val="center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spacing w:after="120"/>
      <w:ind w:left="-360" w:right="-54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ind w:right="-50"/>
      <w:jc w:val="center"/>
      <w:outlineLvl w:val="5"/>
    </w:pPr>
    <w:rPr>
      <w:rFonts w:ascii="Comic Sans MS" w:eastAsia="Comic Sans MS" w:hAnsi="Comic Sans MS" w:cs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ndrushbowmencommittee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Hugh Coles</cp:lastModifiedBy>
  <cp:revision>3</cp:revision>
  <dcterms:created xsi:type="dcterms:W3CDTF">2022-03-21T18:24:00Z</dcterms:created>
  <dcterms:modified xsi:type="dcterms:W3CDTF">2022-03-21T18:29:00Z</dcterms:modified>
</cp:coreProperties>
</file>